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云冈区2025年农产品产地冷藏保鲜设施建设项目补助汇总表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136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765"/>
        <w:gridCol w:w="1920"/>
        <w:gridCol w:w="1500"/>
        <w:gridCol w:w="900"/>
        <w:gridCol w:w="1485"/>
        <w:gridCol w:w="1678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主体名称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仓储保鲜设施类型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建设地点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规模（立方米）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补助金额（万元）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eastAsia="zh-CN"/>
              </w:rPr>
              <w:t xml:space="preserve">山西盛逸种植农民专业合作社 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预冷库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云冈镇姜家湾村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2789.53</w:t>
            </w: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万喜存、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137*****673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机械冷库（低温库）</w:t>
            </w: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1001.52</w:t>
            </w: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口泉乡口泉村民委员会（经招标确定忻州市忻府区第三建筑安装工程公司为施工方）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气调库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口泉乡口泉村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1847.46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138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刘华、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183</w:t>
            </w: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*****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  <w:t>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5638.51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  <w:lang w:val="en-US" w:eastAsia="zh-CN"/>
              </w:rPr>
              <w:t>198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F0F4B5-9E27-445B-8493-6CA94D6B69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DD4574-AD63-47D6-8B5D-49D06D3973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TI1MmM0ZWVmOWVkNWQzZDNjMjQwMDcwNWJmNzYifQ=="/>
  </w:docVars>
  <w:rsids>
    <w:rsidRoot w:val="00000000"/>
    <w:rsid w:val="08927DC4"/>
    <w:rsid w:val="1D804A5A"/>
    <w:rsid w:val="3C74072E"/>
    <w:rsid w:val="4E53734B"/>
    <w:rsid w:val="6D480232"/>
    <w:rsid w:val="791B27F0"/>
    <w:rsid w:val="7C78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217</Characters>
  <Lines>0</Lines>
  <Paragraphs>0</Paragraphs>
  <TotalTime>4</TotalTime>
  <ScaleCrop>false</ScaleCrop>
  <LinksUpToDate>false</LinksUpToDate>
  <CharactersWithSpaces>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2025-12-17T04:32:00Z</dcterms:created>
  <dc:creator>Administrator</dc:creator>
  <cp:lastModifiedBy>小豹子</cp:lastModifiedBy>
  <dcterms:modified xsi:type="dcterms:W3CDTF">2025-12-17T09:03:50Z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eyJoZGlkIjoiNWNjZjViMDNiODE1YWFiN2MzMjI2ODkzZGU3OTNiOTAiLCJ1c2VySWQiOiIxNzc4OTQ5MzUyIn0=</vt:lpwstr>
  </property>
  <property fmtid="{D5CDD505-2E9C-101B-9397-08002B2CF9AE}" pid="4" name="ICV">
    <vt:lpwstr>C48450D2473841CF91B662F392EAAACC_12</vt:lpwstr>
  </property>
</Properties>
</file>